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6F144" w14:textId="1AF68B65" w:rsidR="00DB0C0C" w:rsidRDefault="004B46BA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1E72DA" wp14:editId="3AACF4C6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498157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ADE7C" w14:textId="77777777" w:rsidR="00DB0C0C" w:rsidRDefault="00DB0C0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C563EB2" w14:textId="176715CF" w:rsidR="00DB0C0C" w:rsidRPr="004B46BA" w:rsidRDefault="005E73D1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4B46BA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4B46BA" w:rsidRPr="004B46BA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72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2.2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" strokecolor="white">
                <v:textbox>
                  <w:txbxContent>
                    <w:p w14:paraId="7C9ADE7C" w14:textId="77777777" w:rsidR="00DB0C0C" w:rsidRDefault="00DB0C0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C563EB2" w14:textId="176715CF" w:rsidR="00DB0C0C" w:rsidRPr="004B46BA" w:rsidRDefault="005E73D1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4B46BA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4B46BA" w:rsidRPr="004B46BA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5E73D1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2D556F3" wp14:editId="0BAF366F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29B83" w14:textId="282FAFE1" w:rsidR="00DB0C0C" w:rsidRDefault="00DB0C0C">
      <w:pPr>
        <w:pStyle w:val="berschrift1"/>
        <w:rPr>
          <w:sz w:val="24"/>
        </w:rPr>
      </w:pPr>
    </w:p>
    <w:p w14:paraId="7334DA50" w14:textId="3239F368" w:rsidR="00DB0C0C" w:rsidRDefault="00DB0C0C"/>
    <w:p w14:paraId="4DA81437" w14:textId="11338EC4" w:rsidR="00DB0C0C" w:rsidRDefault="005E73D1">
      <w:r>
        <w:rPr>
          <w:noProof/>
          <w:sz w:val="20"/>
        </w:rPr>
        <w:t xml:space="preserve"> </w:t>
      </w:r>
    </w:p>
    <w:p w14:paraId="441C6436" w14:textId="2764C11F" w:rsidR="00DB0C0C" w:rsidRPr="004B46BA" w:rsidRDefault="00950F78">
      <w:pPr>
        <w:rPr>
          <w:rFonts w:ascii="Arial" w:hAnsi="Arial" w:cs="Arial"/>
          <w:b/>
          <w:bCs/>
          <w:lang w:val="en-US"/>
        </w:rPr>
      </w:pPr>
      <w:r w:rsidRPr="00950F78">
        <w:rPr>
          <w:noProof/>
        </w:rPr>
        <w:drawing>
          <wp:anchor distT="0" distB="0" distL="114300" distR="114300" simplePos="0" relativeHeight="251659264" behindDoc="0" locked="0" layoutInCell="1" allowOverlap="1" wp14:anchorId="1C0649D0" wp14:editId="04B77584">
            <wp:simplePos x="0" y="0"/>
            <wp:positionH relativeFrom="margin">
              <wp:posOffset>4072255</wp:posOffset>
            </wp:positionH>
            <wp:positionV relativeFrom="paragraph">
              <wp:posOffset>5080</wp:posOffset>
            </wp:positionV>
            <wp:extent cx="1323975" cy="1159680"/>
            <wp:effectExtent l="0" t="0" r="0" b="2540"/>
            <wp:wrapNone/>
            <wp:docPr id="133981106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0F78">
        <w:rPr>
          <w:noProof/>
        </w:rPr>
        <w:drawing>
          <wp:anchor distT="0" distB="0" distL="114300" distR="114300" simplePos="0" relativeHeight="251658240" behindDoc="0" locked="0" layoutInCell="1" allowOverlap="1" wp14:anchorId="4BBFE15E" wp14:editId="629B37F9">
            <wp:simplePos x="0" y="0"/>
            <wp:positionH relativeFrom="column">
              <wp:posOffset>2900680</wp:posOffset>
            </wp:positionH>
            <wp:positionV relativeFrom="paragraph">
              <wp:posOffset>5080</wp:posOffset>
            </wp:positionV>
            <wp:extent cx="866775" cy="1219200"/>
            <wp:effectExtent l="0" t="0" r="9525" b="0"/>
            <wp:wrapNone/>
            <wp:docPr id="193855362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73D1" w:rsidRPr="004B46BA">
        <w:rPr>
          <w:rFonts w:ascii="Arial" w:hAnsi="Arial" w:cs="Arial"/>
          <w:b/>
          <w:bCs/>
          <w:lang w:val="en-US"/>
        </w:rPr>
        <w:t>Produ</w:t>
      </w:r>
      <w:r w:rsidR="004B46BA" w:rsidRPr="004B46BA">
        <w:rPr>
          <w:rFonts w:ascii="Arial" w:hAnsi="Arial" w:cs="Arial"/>
          <w:b/>
          <w:bCs/>
          <w:lang w:val="en-US"/>
        </w:rPr>
        <w:t>c</w:t>
      </w:r>
      <w:r w:rsidR="005E73D1" w:rsidRPr="004B46BA">
        <w:rPr>
          <w:rFonts w:ascii="Arial" w:hAnsi="Arial" w:cs="Arial"/>
          <w:b/>
          <w:bCs/>
          <w:lang w:val="en-US"/>
        </w:rPr>
        <w:t>t:</w:t>
      </w:r>
    </w:p>
    <w:p w14:paraId="103D4A7B" w14:textId="6A3A3F6D" w:rsidR="00DB0C0C" w:rsidRPr="004B46BA" w:rsidRDefault="00DB0C0C">
      <w:pPr>
        <w:pStyle w:val="berschrift1"/>
        <w:rPr>
          <w:sz w:val="24"/>
          <w:lang w:val="en-US"/>
        </w:rPr>
      </w:pPr>
    </w:p>
    <w:p w14:paraId="1A5F0283" w14:textId="451835B5" w:rsidR="00DB0C0C" w:rsidRPr="004B46BA" w:rsidRDefault="004B46BA">
      <w:pPr>
        <w:pStyle w:val="berschrift4"/>
        <w:rPr>
          <w:lang w:val="en-US"/>
        </w:rPr>
      </w:pPr>
      <w:r>
        <w:rPr>
          <w:lang w:val="en-US"/>
        </w:rPr>
        <w:t xml:space="preserve">PE sealing </w:t>
      </w:r>
      <w:proofErr w:type="gramStart"/>
      <w:r>
        <w:rPr>
          <w:lang w:val="en-US"/>
        </w:rPr>
        <w:t xml:space="preserve">cap </w:t>
      </w:r>
      <w:r w:rsidRPr="004B46BA">
        <w:rPr>
          <w:lang w:val="en-US"/>
        </w:rPr>
        <w:t xml:space="preserve"> w</w:t>
      </w:r>
      <w:r>
        <w:rPr>
          <w:lang w:val="en-US"/>
        </w:rPr>
        <w:t>ith</w:t>
      </w:r>
      <w:proofErr w:type="gramEnd"/>
      <w:r>
        <w:rPr>
          <w:lang w:val="en-US"/>
        </w:rPr>
        <w:t xml:space="preserve"> anchoring eye</w:t>
      </w:r>
    </w:p>
    <w:p w14:paraId="49F02D69" w14:textId="77777777" w:rsidR="00DB0C0C" w:rsidRPr="004B46BA" w:rsidRDefault="00DB0C0C">
      <w:pPr>
        <w:rPr>
          <w:b/>
          <w:bCs/>
          <w:lang w:val="en-US"/>
        </w:rPr>
      </w:pPr>
    </w:p>
    <w:p w14:paraId="1E0AFC79" w14:textId="77777777" w:rsidR="00DB0C0C" w:rsidRPr="004B46BA" w:rsidRDefault="00DB0C0C">
      <w:pPr>
        <w:rPr>
          <w:b/>
          <w:bCs/>
          <w:lang w:val="en-US"/>
        </w:rPr>
      </w:pPr>
    </w:p>
    <w:p w14:paraId="268473F1" w14:textId="00B0E70E" w:rsidR="00DB0C0C" w:rsidRPr="004B46BA" w:rsidRDefault="004B46BA">
      <w:pPr>
        <w:pStyle w:val="berschrift1"/>
        <w:rPr>
          <w:sz w:val="24"/>
          <w:lang w:val="en-US"/>
        </w:rPr>
      </w:pPr>
      <w:r w:rsidRPr="004B46BA">
        <w:rPr>
          <w:sz w:val="24"/>
          <w:lang w:val="en-US"/>
        </w:rPr>
        <w:t>Information for invitation to tender</w:t>
      </w:r>
      <w:r w:rsidR="005E73D1" w:rsidRPr="004B46BA">
        <w:rPr>
          <w:sz w:val="24"/>
          <w:lang w:val="en-US"/>
        </w:rPr>
        <w:t xml:space="preserve">: </w:t>
      </w:r>
    </w:p>
    <w:p w14:paraId="4260B10E" w14:textId="77777777" w:rsidR="00DB0C0C" w:rsidRPr="004B46BA" w:rsidRDefault="00DB0C0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2752B06" w14:textId="77777777" w:rsidR="00DB0C0C" w:rsidRPr="004B46BA" w:rsidRDefault="00DB0C0C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34003CDA" w14:textId="77777777" w:rsidR="00DB0C0C" w:rsidRPr="004B46BA" w:rsidRDefault="00DB0C0C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:rsidRPr="002849BB" w14:paraId="477D4485" w14:textId="77777777">
        <w:tc>
          <w:tcPr>
            <w:tcW w:w="1150" w:type="dxa"/>
            <w:shd w:val="clear" w:color="auto" w:fill="FFFFFF"/>
          </w:tcPr>
          <w:p w14:paraId="082B4F77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943AA9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519B223C" w14:textId="18695CBA" w:rsidR="00DB0C0C" w:rsidRPr="004B46BA" w:rsidRDefault="004B46BA">
            <w:pPr>
              <w:rPr>
                <w:rFonts w:ascii="Arial" w:hAnsi="Arial" w:cs="Arial"/>
                <w:sz w:val="20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 xml:space="preserve">PE sealing cap </w:t>
            </w:r>
            <w:r w:rsidR="00DF173B" w:rsidRPr="004B46BA">
              <w:rPr>
                <w:rFonts w:ascii="Arial" w:hAnsi="Arial" w:cs="Arial"/>
                <w:sz w:val="18"/>
                <w:lang w:val="en-US"/>
              </w:rPr>
              <w:t xml:space="preserve">46 – </w:t>
            </w:r>
            <w:r w:rsidR="002849BB" w:rsidRPr="004B46BA">
              <w:rPr>
                <w:rFonts w:ascii="Arial" w:hAnsi="Arial" w:cs="Arial"/>
                <w:sz w:val="18"/>
                <w:lang w:val="en-US"/>
              </w:rPr>
              <w:t>50 mm</w:t>
            </w:r>
            <w:r w:rsidR="005E73D1" w:rsidRPr="004B46BA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Pr="004B46B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B46B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B0C0C" w:rsidRPr="002849BB" w14:paraId="295259C9" w14:textId="77777777">
        <w:tc>
          <w:tcPr>
            <w:tcW w:w="1150" w:type="dxa"/>
            <w:shd w:val="clear" w:color="auto" w:fill="FFFFFF"/>
          </w:tcPr>
          <w:p w14:paraId="2BBA76C3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6AE584" w14:textId="77777777" w:rsidR="00DB0C0C" w:rsidRPr="004B46BA" w:rsidRDefault="00DB0C0C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EF3C827" w14:textId="7DBA0A38" w:rsidR="00DB0C0C" w:rsidRPr="004B46BA" w:rsidRDefault="005E73D1">
            <w:pPr>
              <w:rPr>
                <w:rFonts w:ascii="Arial" w:hAnsi="Arial" w:cs="Arial"/>
                <w:sz w:val="18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4B46BA" w:rsidRPr="004B46BA">
              <w:rPr>
                <w:rFonts w:ascii="Arial" w:hAnsi="Arial" w:cs="Arial"/>
                <w:sz w:val="18"/>
                <w:lang w:val="en-US"/>
              </w:rPr>
              <w:t>for socket and plain end</w:t>
            </w:r>
          </w:p>
        </w:tc>
      </w:tr>
      <w:tr w:rsidR="00DB0C0C" w14:paraId="5C24124C" w14:textId="77777777">
        <w:tc>
          <w:tcPr>
            <w:tcW w:w="1150" w:type="dxa"/>
            <w:shd w:val="clear" w:color="auto" w:fill="FFFFFF"/>
          </w:tcPr>
          <w:p w14:paraId="574B30C9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9B74C5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8DB9D08" w14:textId="113C15AE" w:rsidR="00DB0C0C" w:rsidRPr="002849BB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2849BB" w:rsidRPr="002849BB">
              <w:rPr>
                <w:rFonts w:ascii="Arial" w:hAnsi="Arial" w:cs="Arial"/>
                <w:sz w:val="18"/>
              </w:rPr>
              <w:t xml:space="preserve"> </w:t>
            </w:r>
            <w:r w:rsidR="002849BB" w:rsidRPr="002849BB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DB0C0C" w:rsidRPr="002849BB" w14:paraId="71D2691E" w14:textId="77777777">
        <w:tc>
          <w:tcPr>
            <w:tcW w:w="1150" w:type="dxa"/>
            <w:shd w:val="clear" w:color="auto" w:fill="FFFFFF"/>
          </w:tcPr>
          <w:p w14:paraId="5D779EE4" w14:textId="77777777" w:rsidR="00DB0C0C" w:rsidRPr="002849BB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178AE3" w14:textId="77777777" w:rsidR="00DB0C0C" w:rsidRPr="002849BB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F37FC30" w14:textId="785B766F" w:rsidR="00DB0C0C" w:rsidRPr="004B46BA" w:rsidRDefault="002849BB">
            <w:pPr>
              <w:rPr>
                <w:rFonts w:ascii="Arial" w:hAnsi="Arial" w:cs="Arial"/>
                <w:sz w:val="20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4B46BA" w:rsidRPr="004B46BA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4B46BA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2849BB" w14:paraId="6605F924" w14:textId="77777777">
        <w:tc>
          <w:tcPr>
            <w:tcW w:w="1150" w:type="dxa"/>
            <w:shd w:val="clear" w:color="auto" w:fill="FFFFFF"/>
          </w:tcPr>
          <w:p w14:paraId="3017A021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66F220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9636AD3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3A6F5D13" w14:textId="77777777">
        <w:tc>
          <w:tcPr>
            <w:tcW w:w="1150" w:type="dxa"/>
            <w:shd w:val="clear" w:color="auto" w:fill="FFFFFF"/>
          </w:tcPr>
          <w:p w14:paraId="0E33C7C7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83CDC5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279EC6A" w14:textId="69F9E7CB" w:rsidR="00DB0C0C" w:rsidRDefault="004B46B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923DB31" w14:textId="77777777" w:rsidR="00DB0C0C" w:rsidRDefault="00DB0C0C">
      <w:pPr>
        <w:jc w:val="both"/>
        <w:rPr>
          <w:rFonts w:ascii="Arial" w:hAnsi="Arial" w:cs="Arial"/>
          <w:b/>
          <w:bCs/>
        </w:rPr>
      </w:pPr>
    </w:p>
    <w:p w14:paraId="2F9CBA0C" w14:textId="77777777" w:rsidR="00DB0C0C" w:rsidRDefault="00DB0C0C">
      <w:pPr>
        <w:jc w:val="both"/>
        <w:rPr>
          <w:rFonts w:ascii="Arial" w:hAnsi="Arial" w:cs="Arial"/>
          <w:b/>
          <w:bCs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:rsidRPr="002849BB" w14:paraId="1005881F" w14:textId="77777777">
        <w:tc>
          <w:tcPr>
            <w:tcW w:w="1150" w:type="dxa"/>
            <w:shd w:val="clear" w:color="auto" w:fill="FFFFFF"/>
          </w:tcPr>
          <w:p w14:paraId="2A9A30A2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487B42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FAD8CF7" w14:textId="1F751588" w:rsidR="00DB0C0C" w:rsidRPr="004B46BA" w:rsidRDefault="004B46BA">
            <w:pPr>
              <w:rPr>
                <w:rFonts w:ascii="Arial" w:hAnsi="Arial" w:cs="Arial"/>
                <w:sz w:val="20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 xml:space="preserve">PE sealing cap </w:t>
            </w:r>
            <w:r w:rsidR="00DF173B" w:rsidRPr="004B46BA">
              <w:rPr>
                <w:rFonts w:ascii="Arial" w:hAnsi="Arial" w:cs="Arial"/>
                <w:sz w:val="18"/>
                <w:lang w:val="en-US"/>
              </w:rPr>
              <w:t xml:space="preserve">99 – </w:t>
            </w:r>
            <w:r w:rsidR="002849BB" w:rsidRPr="004B46BA">
              <w:rPr>
                <w:rFonts w:ascii="Arial" w:hAnsi="Arial" w:cs="Arial"/>
                <w:sz w:val="18"/>
                <w:lang w:val="en-US"/>
              </w:rPr>
              <w:t>105 mm</w:t>
            </w:r>
            <w:r w:rsidR="005E73D1" w:rsidRPr="004B46BA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Pr="004B46B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B46B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B0C0C" w:rsidRPr="004B46BA" w14:paraId="173F4D5C" w14:textId="77777777">
        <w:tc>
          <w:tcPr>
            <w:tcW w:w="1150" w:type="dxa"/>
            <w:shd w:val="clear" w:color="auto" w:fill="FFFFFF"/>
          </w:tcPr>
          <w:p w14:paraId="3F43BD11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B90AAC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109947F" w14:textId="77777777" w:rsidR="004B46BA" w:rsidRDefault="005E73D1">
            <w:pPr>
              <w:rPr>
                <w:rFonts w:ascii="Arial" w:hAnsi="Arial" w:cs="Arial"/>
                <w:sz w:val="18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4B46BA" w:rsidRPr="004B46BA">
              <w:rPr>
                <w:rFonts w:ascii="Arial" w:hAnsi="Arial" w:cs="Arial"/>
                <w:sz w:val="18"/>
                <w:lang w:val="en-US"/>
              </w:rPr>
              <w:t>for socket and plain end</w:t>
            </w:r>
            <w:r w:rsidRPr="004B46BA">
              <w:rPr>
                <w:rFonts w:ascii="Arial" w:hAnsi="Arial" w:cs="Arial"/>
                <w:sz w:val="18"/>
                <w:lang w:val="en-US"/>
              </w:rPr>
              <w:t xml:space="preserve">                  </w:t>
            </w:r>
          </w:p>
          <w:p w14:paraId="69DB25A0" w14:textId="063FC451" w:rsidR="00DB0C0C" w:rsidRPr="002849BB" w:rsidRDefault="005E73D1">
            <w:pPr>
              <w:rPr>
                <w:rFonts w:ascii="Arial" w:hAnsi="Arial" w:cs="Arial"/>
                <w:sz w:val="20"/>
              </w:rPr>
            </w:pPr>
            <w:r w:rsidRPr="002849BB">
              <w:rPr>
                <w:rFonts w:ascii="Arial" w:hAnsi="Arial" w:cs="Arial"/>
                <w:sz w:val="18"/>
              </w:rPr>
              <w:t xml:space="preserve">System KURO o </w:t>
            </w:r>
            <w:proofErr w:type="spellStart"/>
            <w:r w:rsidRPr="002849BB">
              <w:rPr>
                <w:rFonts w:ascii="Arial" w:hAnsi="Arial" w:cs="Arial"/>
                <w:sz w:val="18"/>
              </w:rPr>
              <w:t>glw</w:t>
            </w:r>
            <w:proofErr w:type="spellEnd"/>
            <w:r w:rsidRPr="002849BB">
              <w:rPr>
                <w:rFonts w:ascii="Arial" w:hAnsi="Arial" w:cs="Arial"/>
                <w:sz w:val="18"/>
              </w:rPr>
              <w:t>.</w:t>
            </w:r>
            <w:r w:rsidR="002849BB" w:rsidRPr="002849BB">
              <w:rPr>
                <w:rFonts w:ascii="Arial" w:hAnsi="Arial" w:cs="Arial"/>
                <w:sz w:val="18"/>
              </w:rPr>
              <w:t xml:space="preserve"> </w:t>
            </w:r>
            <w:r w:rsidR="002849BB" w:rsidRPr="002849BB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DB0C0C" w:rsidRPr="002849BB" w14:paraId="42EF5807" w14:textId="77777777">
        <w:tc>
          <w:tcPr>
            <w:tcW w:w="1150" w:type="dxa"/>
            <w:shd w:val="clear" w:color="auto" w:fill="FFFFFF"/>
          </w:tcPr>
          <w:p w14:paraId="0B79E117" w14:textId="77777777" w:rsidR="00DB0C0C" w:rsidRPr="002849BB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BCD5DE" w14:textId="77777777" w:rsidR="00DB0C0C" w:rsidRPr="002849BB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0658D6D" w14:textId="2D639155" w:rsidR="00DB0C0C" w:rsidRPr="004B46BA" w:rsidRDefault="002849BB">
            <w:pPr>
              <w:rPr>
                <w:rFonts w:ascii="Arial" w:hAnsi="Arial" w:cs="Arial"/>
                <w:sz w:val="20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4B46BA" w:rsidRPr="004B46BA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4B46BA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2849BB" w14:paraId="333B2411" w14:textId="77777777">
        <w:tc>
          <w:tcPr>
            <w:tcW w:w="1150" w:type="dxa"/>
            <w:shd w:val="clear" w:color="auto" w:fill="FFFFFF"/>
          </w:tcPr>
          <w:p w14:paraId="7310DEAE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3BA6C1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0792988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1EFDE307" w14:textId="77777777">
        <w:tc>
          <w:tcPr>
            <w:tcW w:w="1150" w:type="dxa"/>
            <w:shd w:val="clear" w:color="auto" w:fill="FFFFFF"/>
          </w:tcPr>
          <w:p w14:paraId="7EE37BF6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1779C2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7A70F2C" w14:textId="790220CD" w:rsidR="00DB0C0C" w:rsidRDefault="004B46B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41D6DAA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7804CF26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B0C0C" w:rsidRPr="002849BB" w14:paraId="1089B06F" w14:textId="77777777">
        <w:tc>
          <w:tcPr>
            <w:tcW w:w="1150" w:type="dxa"/>
            <w:shd w:val="clear" w:color="auto" w:fill="FFFFFF"/>
          </w:tcPr>
          <w:p w14:paraId="6B8BCE14" w14:textId="77777777" w:rsidR="00DB0C0C" w:rsidRDefault="00DB0C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6DB70B" w14:textId="77777777" w:rsidR="00DB0C0C" w:rsidRDefault="005E73D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51422D9" w14:textId="7655FD72" w:rsidR="00DB0C0C" w:rsidRPr="004B46BA" w:rsidRDefault="004B46BA">
            <w:pPr>
              <w:rPr>
                <w:rFonts w:ascii="Arial" w:hAnsi="Arial" w:cs="Arial"/>
                <w:sz w:val="20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 xml:space="preserve">PE sealing cap </w:t>
            </w:r>
            <w:r w:rsidR="00DF173B" w:rsidRPr="004B46BA">
              <w:rPr>
                <w:rFonts w:ascii="Arial" w:hAnsi="Arial" w:cs="Arial"/>
                <w:sz w:val="18"/>
                <w:lang w:val="en-US"/>
              </w:rPr>
              <w:t xml:space="preserve">142 – </w:t>
            </w:r>
            <w:r w:rsidR="002849BB" w:rsidRPr="004B46BA">
              <w:rPr>
                <w:rFonts w:ascii="Arial" w:hAnsi="Arial" w:cs="Arial"/>
                <w:sz w:val="18"/>
                <w:lang w:val="en-US"/>
              </w:rPr>
              <w:t>150 mm</w:t>
            </w:r>
            <w:r w:rsidR="005E73D1" w:rsidRPr="004B46BA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proofErr w:type="spellStart"/>
            <w:r w:rsidRPr="004B46B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B46B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DB0C0C" w:rsidRPr="002849BB" w14:paraId="3C74BC88" w14:textId="77777777">
        <w:tc>
          <w:tcPr>
            <w:tcW w:w="1150" w:type="dxa"/>
            <w:shd w:val="clear" w:color="auto" w:fill="FFFFFF"/>
          </w:tcPr>
          <w:p w14:paraId="0D423E63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6007F3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C1DC0A8" w14:textId="7C85854F" w:rsidR="00DB0C0C" w:rsidRPr="004B46BA" w:rsidRDefault="005E73D1">
            <w:pPr>
              <w:rPr>
                <w:rFonts w:ascii="Arial" w:hAnsi="Arial" w:cs="Arial"/>
                <w:sz w:val="20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 xml:space="preserve">Material: PELD / </w:t>
            </w:r>
            <w:r w:rsidR="004B46BA" w:rsidRPr="004B46BA">
              <w:rPr>
                <w:rFonts w:ascii="Arial" w:hAnsi="Arial" w:cs="Arial"/>
                <w:sz w:val="18"/>
                <w:lang w:val="en-US"/>
              </w:rPr>
              <w:t>for socket and plain end</w:t>
            </w:r>
            <w:r w:rsidRPr="004B46BA">
              <w:rPr>
                <w:rFonts w:ascii="Arial" w:hAnsi="Arial" w:cs="Arial"/>
                <w:sz w:val="18"/>
                <w:lang w:val="en-US"/>
              </w:rPr>
              <w:t xml:space="preserve">                         System KURO o. </w:t>
            </w:r>
            <w:proofErr w:type="spellStart"/>
            <w:r w:rsidRPr="004B46BA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Pr="004B46BA">
              <w:rPr>
                <w:rFonts w:ascii="Arial" w:hAnsi="Arial" w:cs="Arial"/>
                <w:sz w:val="18"/>
                <w:lang w:val="en-US"/>
              </w:rPr>
              <w:t>.</w:t>
            </w:r>
            <w:r w:rsidR="002849BB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2849BB" w:rsidRPr="004B46BA">
              <w:rPr>
                <w:rFonts w:ascii="Arial" w:hAnsi="Arial" w:cs="Arial"/>
                <w:sz w:val="18"/>
                <w:lang w:val="en-US"/>
              </w:rPr>
              <w:t>(www.kuro-kunststoffe.de),</w:t>
            </w:r>
          </w:p>
        </w:tc>
      </w:tr>
      <w:tr w:rsidR="00DB0C0C" w:rsidRPr="002849BB" w14:paraId="7DBB1E91" w14:textId="77777777">
        <w:tc>
          <w:tcPr>
            <w:tcW w:w="1150" w:type="dxa"/>
            <w:shd w:val="clear" w:color="auto" w:fill="FFFFFF"/>
          </w:tcPr>
          <w:p w14:paraId="5AF5C45D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7B0EB6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8F01750" w14:textId="01D8B421" w:rsidR="00DB0C0C" w:rsidRPr="004B46BA" w:rsidRDefault="002849BB">
            <w:pPr>
              <w:rPr>
                <w:rFonts w:ascii="Arial" w:hAnsi="Arial" w:cs="Arial"/>
                <w:sz w:val="20"/>
                <w:lang w:val="en-US"/>
              </w:rPr>
            </w:pPr>
            <w:r w:rsidRPr="004B46BA">
              <w:rPr>
                <w:rFonts w:ascii="Arial" w:hAnsi="Arial" w:cs="Arial"/>
                <w:sz w:val="18"/>
                <w:lang w:val="en-US"/>
              </w:rPr>
              <w:t>supply and install,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4B46BA" w:rsidRPr="004B46BA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Pr="004B46BA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DB0C0C" w:rsidRPr="002849BB" w14:paraId="4182F016" w14:textId="77777777">
        <w:tc>
          <w:tcPr>
            <w:tcW w:w="1150" w:type="dxa"/>
            <w:shd w:val="clear" w:color="auto" w:fill="FFFFFF"/>
          </w:tcPr>
          <w:p w14:paraId="0E909DF6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088E74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C4DD8CD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DB0C0C" w14:paraId="378F76DD" w14:textId="77777777">
        <w:tc>
          <w:tcPr>
            <w:tcW w:w="1150" w:type="dxa"/>
            <w:shd w:val="clear" w:color="auto" w:fill="FFFFFF"/>
          </w:tcPr>
          <w:p w14:paraId="57415DFF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BFEFF5" w14:textId="77777777" w:rsidR="00DB0C0C" w:rsidRPr="004B46BA" w:rsidRDefault="00DB0C0C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B654832" w14:textId="69CF2B99" w:rsidR="00DB0C0C" w:rsidRDefault="004B46B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C176085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4FF7C577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37881D6A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71614885" w14:textId="77777777" w:rsidR="00906198" w:rsidRDefault="00906198">
      <w:pPr>
        <w:jc w:val="both"/>
        <w:rPr>
          <w:rFonts w:ascii="Arial" w:hAnsi="Arial" w:cs="Arial"/>
          <w:b/>
          <w:bCs/>
          <w:lang w:val="it-IT"/>
        </w:rPr>
      </w:pPr>
    </w:p>
    <w:p w14:paraId="630A95A0" w14:textId="2A6C71C4" w:rsidR="00DB0C0C" w:rsidRDefault="005E73D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281B01C7" w14:textId="77777777" w:rsidR="00DB0C0C" w:rsidRDefault="00DB0C0C">
      <w:pPr>
        <w:jc w:val="both"/>
        <w:rPr>
          <w:rFonts w:ascii="Arial" w:hAnsi="Arial" w:cs="Arial"/>
          <w:b/>
          <w:bCs/>
          <w:lang w:val="it-IT"/>
        </w:rPr>
      </w:pPr>
    </w:p>
    <w:p w14:paraId="5F7DA950" w14:textId="77777777" w:rsidR="00DB0C0C" w:rsidRDefault="005E73D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15610B" wp14:editId="2938A190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711F" w14:textId="4A729C82" w:rsidR="00DB0C0C" w:rsidRDefault="00DB0C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5610B" id="Text Box 4" o:spid="_x0000_s1027" type="#_x0000_t202" style="position:absolute;left:0;text-align:left;margin-left:423pt;margin-top:549.6pt;width:107.95pt;height:4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70C4711F" w14:textId="4A729C82" w:rsidR="00DB0C0C" w:rsidRDefault="00DB0C0C"/>
                  </w:txbxContent>
                </v:textbox>
              </v:shape>
            </w:pict>
          </mc:Fallback>
        </mc:AlternateContent>
      </w:r>
    </w:p>
    <w:sectPr w:rsidR="00DB0C0C">
      <w:footerReference w:type="default" r:id="rId9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03337" w14:textId="77777777" w:rsidR="00906198" w:rsidRDefault="00906198" w:rsidP="00906198">
      <w:r>
        <w:separator/>
      </w:r>
    </w:p>
  </w:endnote>
  <w:endnote w:type="continuationSeparator" w:id="0">
    <w:p w14:paraId="62EA6ED8" w14:textId="77777777" w:rsidR="00906198" w:rsidRDefault="00906198" w:rsidP="0090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E7F7D" w14:textId="524C2E34" w:rsidR="00906198" w:rsidRPr="00906198" w:rsidRDefault="00906198" w:rsidP="0090619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</w:t>
    </w:r>
    <w:r w:rsidR="004B46BA">
      <w:rPr>
        <w:rFonts w:asciiTheme="minorHAnsi" w:hAnsiTheme="minorHAnsi" w:cstheme="minorHAnsi"/>
        <w:sz w:val="20"/>
        <w:szCs w:val="20"/>
      </w:rPr>
      <w:t>ate</w:t>
    </w:r>
    <w:r>
      <w:rPr>
        <w:rFonts w:asciiTheme="minorHAnsi" w:hAnsiTheme="minorHAnsi" w:cstheme="minorHAnsi"/>
        <w:sz w:val="20"/>
        <w:szCs w:val="20"/>
      </w:rPr>
      <w:t>: 0</w:t>
    </w:r>
    <w:r w:rsidR="002849BB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96531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6887D" w14:textId="77777777" w:rsidR="00906198" w:rsidRDefault="00906198" w:rsidP="00906198">
      <w:r>
        <w:separator/>
      </w:r>
    </w:p>
  </w:footnote>
  <w:footnote w:type="continuationSeparator" w:id="0">
    <w:p w14:paraId="79499571" w14:textId="77777777" w:rsidR="00906198" w:rsidRDefault="00906198" w:rsidP="00906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3D1"/>
    <w:rsid w:val="002849BB"/>
    <w:rsid w:val="00324CED"/>
    <w:rsid w:val="004B46BA"/>
    <w:rsid w:val="005E73D1"/>
    <w:rsid w:val="00906198"/>
    <w:rsid w:val="00950F78"/>
    <w:rsid w:val="0096531B"/>
    <w:rsid w:val="00AD53CD"/>
    <w:rsid w:val="00AF1957"/>
    <w:rsid w:val="00AF3616"/>
    <w:rsid w:val="00BF318C"/>
    <w:rsid w:val="00DB0C0C"/>
    <w:rsid w:val="00DF173B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2C8CDC1C"/>
  <w15:docId w15:val="{CDFAAD34-1CD7-4E1F-A229-C42AFDB21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61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0619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061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061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1036</CharactersWithSpaces>
  <SharedDoc>false</SharedDoc>
  <HLinks>
    <vt:vector size="18" baseType="variant">
      <vt:variant>
        <vt:i4>1376261</vt:i4>
      </vt:variant>
      <vt:variant>
        <vt:i4>3920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2024-09-06T09:53:00Z</dcterms:created>
  <dcterms:modified xsi:type="dcterms:W3CDTF">2024-09-18T08:03:00Z</dcterms:modified>
</cp:coreProperties>
</file>